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60" w:rsidRPr="006B410A" w:rsidRDefault="00E27C60" w:rsidP="00E27C60">
      <w:pPr>
        <w:pStyle w:val="Heading1"/>
        <w:pBdr>
          <w:top w:val="none" w:sz="0" w:space="0" w:color="auto"/>
          <w:left w:val="none" w:sz="0" w:space="0" w:color="auto"/>
          <w:bottom w:val="none" w:sz="0" w:space="0" w:color="auto"/>
          <w:right w:val="none" w:sz="0" w:space="0" w:color="auto"/>
        </w:pBdr>
        <w:shd w:val="clear" w:color="auto" w:fill="auto"/>
        <w:rPr>
          <w:rFonts w:ascii="Segoe UI Semibold" w:eastAsiaTheme="majorEastAsia" w:hAnsi="Segoe UI Semibold" w:cstheme="majorBidi"/>
          <w:bCs/>
          <w:caps w:val="0"/>
          <w:color w:val="92D050"/>
          <w:spacing w:val="-6"/>
          <w:sz w:val="32"/>
          <w:szCs w:val="24"/>
        </w:rPr>
      </w:pPr>
      <w:r w:rsidRPr="006B410A">
        <w:rPr>
          <w:rFonts w:ascii="Segoe UI Semibold" w:eastAsiaTheme="majorEastAsia" w:hAnsi="Segoe UI Semibold" w:cstheme="majorBidi"/>
          <w:bCs/>
          <w:caps w:val="0"/>
          <w:noProof/>
          <w:color w:val="92D050"/>
          <w:spacing w:val="-6"/>
          <w:sz w:val="32"/>
          <w:szCs w:val="24"/>
        </w:rPr>
        <mc:AlternateContent>
          <mc:Choice Requires="wps">
            <w:drawing>
              <wp:anchor distT="0" distB="0" distL="114300" distR="114300" simplePos="0" relativeHeight="251660288" behindDoc="0" locked="0" layoutInCell="1" allowOverlap="1" wp14:anchorId="70E065FC" wp14:editId="6BB55F8B">
                <wp:simplePos x="0" y="0"/>
                <wp:positionH relativeFrom="page">
                  <wp:posOffset>78410</wp:posOffset>
                </wp:positionH>
                <wp:positionV relativeFrom="page">
                  <wp:posOffset>165100</wp:posOffset>
                </wp:positionV>
                <wp:extent cx="4213555" cy="228600"/>
                <wp:effectExtent l="0" t="0" r="15875" b="0"/>
                <wp:wrapNone/>
                <wp:docPr id="21" name="Text Box 21"/>
                <wp:cNvGraphicFramePr/>
                <a:graphic xmlns:a="http://schemas.openxmlformats.org/drawingml/2006/main">
                  <a:graphicData uri="http://schemas.microsoft.com/office/word/2010/wordprocessingShape">
                    <wps:wsp>
                      <wps:cNvSpPr txBox="1"/>
                      <wps:spPr>
                        <a:xfrm>
                          <a:off x="0" y="0"/>
                          <a:ext cx="4213555"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7C60" w:rsidRDefault="00853375" w:rsidP="00E27C60">
                            <w:pPr>
                              <w:spacing w:after="0"/>
                            </w:pPr>
                            <w:r>
                              <w:rPr>
                                <w:rStyle w:val="Heading6Char"/>
                                <w:rFonts w:ascii="Segoe Pro" w:hAnsi="Segoe Pro"/>
                                <w:caps w:val="0"/>
                                <w:color w:val="FFFFFF" w:themeColor="background1"/>
                              </w:rPr>
                              <w:t>Work Smart: Active Directory Benefits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065FC" id="_x0000_t202" coordsize="21600,21600" o:spt="202" path="m,l,21600r21600,l21600,xe">
                <v:stroke joinstyle="miter"/>
                <v:path gradientshapeok="t" o:connecttype="rect"/>
              </v:shapetype>
              <v:shape id="Text Box 21" o:spid="_x0000_s1026" type="#_x0000_t202" style="position:absolute;margin-left:6.15pt;margin-top:13pt;width:33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" filled="f" stroked="f">
                <v:textbox inset="0,0,0,0">
                  <w:txbxContent>
                    <w:p w:rsidR="00E27C60" w:rsidRDefault="00853375" w:rsidP="00E27C60">
                      <w:pPr>
                        <w:spacing w:after="0"/>
                      </w:pPr>
                      <w:r>
                        <w:rPr>
                          <w:rStyle w:val="Heading6Char"/>
                          <w:rFonts w:ascii="Segoe Pro" w:hAnsi="Segoe Pro"/>
                          <w:caps w:val="0"/>
                          <w:color w:val="FFFFFF" w:themeColor="background1"/>
                        </w:rPr>
                        <w:t>Work Smart: Active Directory Benefits</w:t>
                      </w:r>
                    </w:p>
                  </w:txbxContent>
                </v:textbox>
                <w10:wrap anchorx="page" anchory="page"/>
              </v:shape>
            </w:pict>
          </mc:Fallback>
        </mc:AlternateContent>
      </w:r>
      <w:r w:rsidRPr="006B410A">
        <w:rPr>
          <w:rFonts w:ascii="Segoe UI Semibold" w:eastAsiaTheme="majorEastAsia" w:hAnsi="Segoe UI Semibold" w:cstheme="majorBidi"/>
          <w:bCs/>
          <w:caps w:val="0"/>
          <w:noProof/>
          <w:color w:val="92D050"/>
          <w:spacing w:val="-6"/>
          <w:sz w:val="32"/>
          <w:szCs w:val="24"/>
        </w:rPr>
        <mc:AlternateContent>
          <mc:Choice Requires="wps">
            <w:drawing>
              <wp:anchor distT="0" distB="0" distL="114300" distR="114300" simplePos="0" relativeHeight="251659264" behindDoc="1" locked="1" layoutInCell="1" allowOverlap="1" wp14:anchorId="281F4006" wp14:editId="51E7E8A4">
                <wp:simplePos x="0" y="0"/>
                <wp:positionH relativeFrom="page">
                  <wp:posOffset>0</wp:posOffset>
                </wp:positionH>
                <wp:positionV relativeFrom="page">
                  <wp:posOffset>3175</wp:posOffset>
                </wp:positionV>
                <wp:extent cx="7781290" cy="466090"/>
                <wp:effectExtent l="0" t="0" r="0" b="0"/>
                <wp:wrapNone/>
                <wp:docPr id="1" name="Rectangle 1"/>
                <wp:cNvGraphicFramePr/>
                <a:graphic xmlns:a="http://schemas.openxmlformats.org/drawingml/2006/main">
                  <a:graphicData uri="http://schemas.microsoft.com/office/word/2010/wordprocessingShape">
                    <wps:wsp>
                      <wps:cNvSpPr/>
                      <wps:spPr>
                        <a:xfrm>
                          <a:off x="0" y="0"/>
                          <a:ext cx="7781290" cy="466090"/>
                        </a:xfrm>
                        <a:prstGeom prst="rect">
                          <a:avLst/>
                        </a:prstGeom>
                        <a:solidFill>
                          <a:srgbClr val="682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FD96" id="Rectangle 1" o:spid="_x0000_s1026" style="position:absolute;margin-left:0;margin-top:.25pt;width:612.7pt;height:3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" fillcolor="#68217a" stroked="f" strokeweight=".5pt">
                <w10:wrap anchorx="page" anchory="page"/>
                <w10:anchorlock/>
              </v:rect>
            </w:pict>
          </mc:Fallback>
        </mc:AlternateContent>
      </w:r>
      <w:r w:rsidRPr="006B410A">
        <w:rPr>
          <w:rFonts w:ascii="Segoe UI Semibold" w:eastAsiaTheme="majorEastAsia" w:hAnsi="Segoe UI Semibold" w:cstheme="majorBidi"/>
          <w:bCs/>
          <w:caps w:val="0"/>
          <w:color w:val="92D050"/>
          <w:spacing w:val="-6"/>
          <w:sz w:val="32"/>
          <w:szCs w:val="24"/>
        </w:rPr>
        <w:t>Work Smart by Link3 IT</w:t>
      </w:r>
    </w:p>
    <w:p w:rsidR="00AE2850" w:rsidRPr="00AE2850" w:rsidRDefault="00E27C60" w:rsidP="00AE2850">
      <w:pPr>
        <w:pStyle w:val="Heading1"/>
        <w:keepNext/>
        <w:keepLines/>
        <w:pBdr>
          <w:top w:val="none" w:sz="0" w:space="0" w:color="auto"/>
          <w:left w:val="none" w:sz="0" w:space="0" w:color="auto"/>
          <w:bottom w:val="none" w:sz="0" w:space="0" w:color="auto"/>
          <w:right w:val="none" w:sz="0" w:space="0" w:color="auto"/>
        </w:pBdr>
        <w:shd w:val="clear" w:color="auto" w:fill="auto"/>
        <w:spacing w:before="0" w:after="120" w:line="216" w:lineRule="auto"/>
        <w:rPr>
          <w:rFonts w:ascii="Segoe UI Light" w:eastAsiaTheme="majorEastAsia" w:hAnsi="Segoe UI Light" w:cstheme="majorBidi"/>
          <w:caps w:val="0"/>
          <w:color w:val="68217A"/>
          <w:spacing w:val="-10"/>
          <w:sz w:val="52"/>
          <w:szCs w:val="36"/>
        </w:rPr>
      </w:pPr>
      <w:r w:rsidRPr="00E27C60">
        <w:rPr>
          <w:rFonts w:ascii="Segoe UI Light" w:eastAsiaTheme="majorEastAsia" w:hAnsi="Segoe UI Light" w:cstheme="majorBidi"/>
          <w:caps w:val="0"/>
          <w:noProof/>
          <w:color w:val="68217A"/>
          <w:spacing w:val="-10"/>
          <w:sz w:val="52"/>
          <w:szCs w:val="36"/>
        </w:rPr>
        <mc:AlternateContent>
          <mc:Choice Requires="wps">
            <w:drawing>
              <wp:anchor distT="0" distB="0" distL="114300" distR="114300" simplePos="0" relativeHeight="251662336" behindDoc="1" locked="1" layoutInCell="1" allowOverlap="1" wp14:anchorId="26C71F31" wp14:editId="40045FA9">
                <wp:simplePos x="0" y="0"/>
                <wp:positionH relativeFrom="page">
                  <wp:posOffset>0</wp:posOffset>
                </wp:positionH>
                <wp:positionV relativeFrom="page">
                  <wp:posOffset>3175</wp:posOffset>
                </wp:positionV>
                <wp:extent cx="7781290" cy="466090"/>
                <wp:effectExtent l="0" t="0" r="0" b="0"/>
                <wp:wrapNone/>
                <wp:docPr id="3" name="Rectangle 3"/>
                <wp:cNvGraphicFramePr/>
                <a:graphic xmlns:a="http://schemas.openxmlformats.org/drawingml/2006/main">
                  <a:graphicData uri="http://schemas.microsoft.com/office/word/2010/wordprocessingShape">
                    <wps:wsp>
                      <wps:cNvSpPr/>
                      <wps:spPr>
                        <a:xfrm>
                          <a:off x="0" y="0"/>
                          <a:ext cx="7781290" cy="466090"/>
                        </a:xfrm>
                        <a:prstGeom prst="rect">
                          <a:avLst/>
                        </a:prstGeom>
                        <a:solidFill>
                          <a:srgbClr val="682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E266" id="Rectangle 3" o:spid="_x0000_s1026" style="position:absolute;margin-left:0;margin-top:.25pt;width:612.7pt;height:3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" fillcolor="#68217a" stroked="f" strokeweight=".5pt">
                <w10:wrap anchorx="page" anchory="page"/>
                <w10:anchorlock/>
              </v:rect>
            </w:pict>
          </mc:Fallback>
        </mc:AlternateContent>
      </w:r>
      <w:r w:rsidR="00853375">
        <w:rPr>
          <w:rFonts w:ascii="Segoe UI Light" w:eastAsiaTheme="majorEastAsia" w:hAnsi="Segoe UI Light" w:cstheme="majorBidi"/>
          <w:caps w:val="0"/>
          <w:color w:val="68217A"/>
          <w:spacing w:val="-10"/>
          <w:sz w:val="52"/>
          <w:szCs w:val="36"/>
        </w:rPr>
        <w:t>What</w:t>
      </w:r>
      <w:r w:rsidR="00CF61E5">
        <w:rPr>
          <w:rFonts w:ascii="Segoe UI Light" w:eastAsiaTheme="majorEastAsia" w:hAnsi="Segoe UI Light" w:cstheme="majorBidi"/>
          <w:caps w:val="0"/>
          <w:color w:val="68217A"/>
          <w:spacing w:val="-10"/>
          <w:sz w:val="52"/>
          <w:szCs w:val="36"/>
        </w:rPr>
        <w:t>’s</w:t>
      </w:r>
      <w:r w:rsidR="00FC30C1">
        <w:rPr>
          <w:rFonts w:ascii="Segoe UI Light" w:eastAsiaTheme="majorEastAsia" w:hAnsi="Segoe UI Light" w:cstheme="majorBidi"/>
          <w:caps w:val="0"/>
          <w:color w:val="68217A"/>
          <w:spacing w:val="-10"/>
          <w:sz w:val="52"/>
          <w:szCs w:val="36"/>
        </w:rPr>
        <w:t xml:space="preserve"> AD mean for the Company</w:t>
      </w:r>
      <w:r w:rsidR="00853375">
        <w:rPr>
          <w:rFonts w:ascii="Segoe UI Light" w:eastAsiaTheme="majorEastAsia" w:hAnsi="Segoe UI Light" w:cstheme="majorBidi"/>
          <w:caps w:val="0"/>
          <w:color w:val="68217A"/>
          <w:spacing w:val="-10"/>
          <w:sz w:val="52"/>
          <w:szCs w:val="36"/>
        </w:rPr>
        <w:t>?</w:t>
      </w:r>
    </w:p>
    <w:p w:rsidR="00853375" w:rsidRPr="005F21D1" w:rsidRDefault="00853375" w:rsidP="00853375">
      <w:pPr>
        <w:pStyle w:val="IntenseQuote"/>
        <w:ind w:left="0"/>
        <w:jc w:val="left"/>
        <w:rPr>
          <w:sz w:val="20"/>
          <w:szCs w:val="20"/>
        </w:rPr>
      </w:pPr>
      <w:r w:rsidRPr="005F21D1">
        <w:rPr>
          <w:sz w:val="20"/>
          <w:szCs w:val="20"/>
        </w:rPr>
        <w:t>Active Directory: Benefits</w:t>
      </w:r>
    </w:p>
    <w:p w:rsidR="00853375" w:rsidRPr="005F21D1" w:rsidRDefault="00853375" w:rsidP="00853375">
      <w:pPr>
        <w:spacing w:beforeAutospacing="1" w:after="100" w:afterAutospacing="1" w:line="240" w:lineRule="auto"/>
        <w:rPr>
          <w:rFonts w:eastAsia="Times New Roman" w:cs="Times New Roman"/>
        </w:rPr>
      </w:pPr>
      <w:r w:rsidRPr="005F21D1">
        <w:rPr>
          <w:rFonts w:eastAsia="Times New Roman" w:cs="Arial"/>
        </w:rPr>
        <w:t>Some of the benefits in utilizing the Link3 Active Directory forest include</w:t>
      </w:r>
      <w:r w:rsidR="00957405" w:rsidRPr="005F21D1">
        <w:rPr>
          <w:rFonts w:eastAsia="Times New Roman" w:cs="Arial"/>
        </w:rPr>
        <w:t>s</w:t>
      </w:r>
      <w:r w:rsidRPr="005F21D1">
        <w:rPr>
          <w:rFonts w:eastAsia="Times New Roman" w:cs="Arial"/>
        </w:rPr>
        <w:t xml:space="preserve">; </w:t>
      </w:r>
    </w:p>
    <w:p w:rsidR="00853375" w:rsidRPr="005F21D1" w:rsidRDefault="00853375" w:rsidP="00853375">
      <w:pPr>
        <w:spacing w:beforeAutospacing="1" w:after="100" w:afterAutospacing="1" w:line="240" w:lineRule="auto"/>
        <w:rPr>
          <w:rFonts w:eastAsia="Times New Roman" w:cs="Times New Roman"/>
        </w:rPr>
      </w:pPr>
      <w:r w:rsidRPr="005F21D1">
        <w:rPr>
          <w:color w:val="5B9BD5" w:themeColor="accent1"/>
        </w:rPr>
        <w:t xml:space="preserve">Built-in </w:t>
      </w:r>
      <w:r w:rsidR="00784D81" w:rsidRPr="005F21D1">
        <w:rPr>
          <w:color w:val="5B9BD5" w:themeColor="accent1"/>
        </w:rPr>
        <w:t>account management</w:t>
      </w:r>
      <w:r w:rsidRPr="005F21D1">
        <w:rPr>
          <w:color w:val="5B9BD5" w:themeColor="accent1"/>
        </w:rPr>
        <w:br/>
      </w:r>
      <w:r w:rsidRPr="005F21D1">
        <w:rPr>
          <w:rFonts w:eastAsia="Times New Roman" w:cs="Arial"/>
        </w:rPr>
        <w:t>The Link3 Active directory will feature a full set of</w:t>
      </w:r>
      <w:r w:rsidR="003B2B6E" w:rsidRPr="005F21D1">
        <w:rPr>
          <w:rFonts w:eastAsia="Times New Roman" w:cs="Arial"/>
        </w:rPr>
        <w:t xml:space="preserve"> user accounts for all staff</w:t>
      </w:r>
      <w:r w:rsidRPr="005F21D1">
        <w:rPr>
          <w:rFonts w:eastAsia="Times New Roman" w:cs="Arial"/>
        </w:rPr>
        <w:t xml:space="preserve"> on </w:t>
      </w:r>
      <w:r w:rsidR="003B2B6E" w:rsidRPr="005F21D1">
        <w:rPr>
          <w:rFonts w:eastAsia="Times New Roman" w:cs="Arial"/>
        </w:rPr>
        <w:t>every establishment</w:t>
      </w:r>
      <w:r w:rsidR="00957405" w:rsidRPr="005F21D1">
        <w:rPr>
          <w:rFonts w:eastAsia="Times New Roman" w:cs="Arial"/>
        </w:rPr>
        <w:t xml:space="preserve"> Link3 has</w:t>
      </w:r>
      <w:r w:rsidRPr="005F21D1">
        <w:rPr>
          <w:rFonts w:eastAsia="Times New Roman" w:cs="Arial"/>
        </w:rPr>
        <w:t xml:space="preserve">. The </w:t>
      </w:r>
      <w:r w:rsidR="003B2B6E" w:rsidRPr="005F21D1">
        <w:rPr>
          <w:rFonts w:eastAsia="Times New Roman" w:cs="Arial"/>
        </w:rPr>
        <w:t>IT</w:t>
      </w:r>
      <w:r w:rsidRPr="005F21D1">
        <w:rPr>
          <w:rFonts w:eastAsia="Times New Roman" w:cs="Arial"/>
        </w:rPr>
        <w:t xml:space="preserve"> will monitor and maintain all user accounts in a central branch of the AD tree thus relieving individual departments of this responsibility.</w:t>
      </w:r>
    </w:p>
    <w:p w:rsidR="00853375" w:rsidRPr="005F21D1" w:rsidRDefault="00853375" w:rsidP="00853375">
      <w:pPr>
        <w:spacing w:beforeAutospacing="1" w:after="100" w:afterAutospacing="1" w:line="240" w:lineRule="auto"/>
        <w:rPr>
          <w:rFonts w:eastAsia="Times New Roman" w:cs="Times New Roman"/>
        </w:rPr>
      </w:pPr>
      <w:r w:rsidRPr="005F21D1">
        <w:rPr>
          <w:color w:val="5B9BD5" w:themeColor="accent1"/>
        </w:rPr>
        <w:t xml:space="preserve">Synchronized </w:t>
      </w:r>
      <w:r w:rsidR="00784D81" w:rsidRPr="005F21D1">
        <w:rPr>
          <w:color w:val="5B9BD5" w:themeColor="accent1"/>
        </w:rPr>
        <w:t>passwords</w:t>
      </w:r>
      <w:r w:rsidRPr="005F21D1">
        <w:rPr>
          <w:color w:val="5B9BD5" w:themeColor="accent1"/>
        </w:rPr>
        <w:br/>
      </w:r>
      <w:r w:rsidRPr="005F21D1">
        <w:rPr>
          <w:rFonts w:eastAsia="Times New Roman" w:cs="Arial"/>
        </w:rPr>
        <w:t xml:space="preserve">One benefit of AD accounts is users will have the same password for Active Directory, E-mail and other internal </w:t>
      </w:r>
      <w:r w:rsidR="00957405" w:rsidRPr="005F21D1">
        <w:rPr>
          <w:rFonts w:eastAsia="Times New Roman" w:cs="Arial"/>
        </w:rPr>
        <w:t xml:space="preserve">&amp; integrated </w:t>
      </w:r>
      <w:r w:rsidRPr="005F21D1">
        <w:rPr>
          <w:rFonts w:eastAsia="Times New Roman" w:cs="Arial"/>
        </w:rPr>
        <w:t>services. Gradually the IT will provide a synchronized account &amp; password management throughout the organization and is a part of management in AD and other offered services.</w:t>
      </w:r>
    </w:p>
    <w:p w:rsidR="00853375" w:rsidRPr="005F21D1" w:rsidRDefault="00F55B26" w:rsidP="00853375">
      <w:pPr>
        <w:spacing w:beforeAutospacing="1" w:after="100" w:afterAutospacing="1" w:line="240" w:lineRule="auto"/>
        <w:rPr>
          <w:rFonts w:eastAsia="Times New Roman" w:cs="Times New Roman"/>
        </w:rPr>
      </w:pPr>
      <w:r w:rsidRPr="005F21D1">
        <w:rPr>
          <w:color w:val="5B9BD5" w:themeColor="accent1"/>
        </w:rPr>
        <w:t>Improve</w:t>
      </w:r>
      <w:r w:rsidR="00957405" w:rsidRPr="005F21D1">
        <w:rPr>
          <w:color w:val="5B9BD5" w:themeColor="accent1"/>
        </w:rPr>
        <w:t>d</w:t>
      </w:r>
      <w:r w:rsidRPr="005F21D1">
        <w:rPr>
          <w:color w:val="5B9BD5" w:themeColor="accent1"/>
        </w:rPr>
        <w:t xml:space="preserve"> workstation security</w:t>
      </w:r>
      <w:r w:rsidR="00853375" w:rsidRPr="005F21D1">
        <w:rPr>
          <w:color w:val="5B9BD5" w:themeColor="accent1"/>
        </w:rPr>
        <w:br/>
      </w:r>
      <w:r w:rsidR="00853375" w:rsidRPr="005F21D1">
        <w:rPr>
          <w:rFonts w:eastAsia="Times New Roman" w:cs="Arial"/>
        </w:rPr>
        <w:t xml:space="preserve">Link3 has invested in the hardware and software to provide the organization with a reliable AD infrastructure. This allows all departments to leverage AD </w:t>
      </w:r>
      <w:r w:rsidR="0044200E" w:rsidRPr="005F21D1">
        <w:rPr>
          <w:rFonts w:eastAsia="Times New Roman" w:cs="Arial"/>
        </w:rPr>
        <w:t>features such as end-to-end encryption for your data transmission, internal and in external networks. This reduces attack surface for your desktop &amp; in the server lines.</w:t>
      </w:r>
    </w:p>
    <w:p w:rsidR="00853375" w:rsidRPr="005F21D1" w:rsidRDefault="00853375" w:rsidP="00853375">
      <w:pPr>
        <w:spacing w:beforeAutospacing="1" w:after="100" w:afterAutospacing="1" w:line="240" w:lineRule="auto"/>
        <w:rPr>
          <w:rFonts w:eastAsia="Times New Roman" w:cs="Arial"/>
        </w:rPr>
      </w:pPr>
      <w:r w:rsidRPr="005F21D1">
        <w:rPr>
          <w:color w:val="5B9BD5" w:themeColor="accent1"/>
        </w:rPr>
        <w:t xml:space="preserve">Autonomy and </w:t>
      </w:r>
      <w:r w:rsidR="00784D81" w:rsidRPr="005F21D1">
        <w:rPr>
          <w:color w:val="5B9BD5" w:themeColor="accent1"/>
        </w:rPr>
        <w:t>control</w:t>
      </w:r>
      <w:r w:rsidRPr="005F21D1">
        <w:rPr>
          <w:color w:val="5B9BD5" w:themeColor="accent1"/>
        </w:rPr>
        <w:br/>
      </w:r>
      <w:r w:rsidRPr="005F21D1">
        <w:rPr>
          <w:rFonts w:eastAsia="Times New Roman" w:cs="Arial"/>
        </w:rPr>
        <w:t xml:space="preserve">Even though the AD is centrally managed, departments can elect to have </w:t>
      </w:r>
      <w:r w:rsidR="00957405" w:rsidRPr="005F21D1">
        <w:rPr>
          <w:rFonts w:eastAsia="Times New Roman" w:cs="Arial"/>
        </w:rPr>
        <w:t xml:space="preserve">Organizational Units (OU) as </w:t>
      </w:r>
      <w:r w:rsidRPr="005F21D1">
        <w:rPr>
          <w:rFonts w:eastAsia="Times New Roman" w:cs="Arial"/>
        </w:rPr>
        <w:t>their own branch in the Active Directory tree. This will give the department the flexibility to publish computing resources and file shares on department owned servers</w:t>
      </w:r>
      <w:r w:rsidR="00957405" w:rsidRPr="005F21D1">
        <w:rPr>
          <w:rFonts w:eastAsia="Times New Roman" w:cs="Arial"/>
        </w:rPr>
        <w:t>/team sites in SharePoint etc.</w:t>
      </w:r>
      <w:r w:rsidRPr="005F21D1">
        <w:rPr>
          <w:rFonts w:eastAsia="Times New Roman" w:cs="Arial"/>
        </w:rPr>
        <w:t xml:space="preserve"> The departmental branches will be secured from the rest of the AD forest and departments will have full control of the branch</w:t>
      </w:r>
      <w:r w:rsidR="00957405" w:rsidRPr="005F21D1">
        <w:rPr>
          <w:rFonts w:eastAsia="Times New Roman" w:cs="Arial"/>
        </w:rPr>
        <w:t xml:space="preserve"> and </w:t>
      </w:r>
      <w:r w:rsidR="00611A71" w:rsidRPr="005F21D1">
        <w:rPr>
          <w:rFonts w:eastAsia="Times New Roman" w:cs="Arial"/>
        </w:rPr>
        <w:t>its</w:t>
      </w:r>
      <w:r w:rsidR="00957405" w:rsidRPr="005F21D1">
        <w:rPr>
          <w:rFonts w:eastAsia="Times New Roman" w:cs="Arial"/>
        </w:rPr>
        <w:t xml:space="preserve"> shared folders</w:t>
      </w:r>
      <w:r w:rsidRPr="005F21D1">
        <w:rPr>
          <w:rFonts w:eastAsia="Times New Roman" w:cs="Arial"/>
        </w:rPr>
        <w:t>.</w:t>
      </w:r>
    </w:p>
    <w:p w:rsidR="00957405" w:rsidRPr="005F21D1" w:rsidRDefault="00957405" w:rsidP="00957405">
      <w:pPr>
        <w:spacing w:beforeAutospacing="1" w:after="100" w:afterAutospacing="1" w:line="240" w:lineRule="auto"/>
        <w:rPr>
          <w:rFonts w:eastAsia="Times New Roman" w:cs="Arial"/>
        </w:rPr>
      </w:pPr>
      <w:r w:rsidRPr="005F21D1">
        <w:rPr>
          <w:color w:val="5B9BD5" w:themeColor="accent1"/>
        </w:rPr>
        <w:t>Central storage provided for departments</w:t>
      </w:r>
      <w:r w:rsidRPr="005F21D1">
        <w:rPr>
          <w:color w:val="5B9BD5" w:themeColor="accent1"/>
        </w:rPr>
        <w:br/>
      </w:r>
      <w:r w:rsidRPr="005F21D1">
        <w:rPr>
          <w:rFonts w:eastAsia="Times New Roman" w:cs="Arial"/>
        </w:rPr>
        <w:t>By using the central services offered by the Link3, teams can soon have their own Work Folders allocated and isolated for the designated teams.</w:t>
      </w:r>
      <w:bookmarkStart w:id="0" w:name="_GoBack"/>
      <w:bookmarkEnd w:id="0"/>
    </w:p>
    <w:p w:rsidR="00957405" w:rsidRPr="005F21D1" w:rsidRDefault="00957405" w:rsidP="00957405">
      <w:pPr>
        <w:spacing w:before="0" w:after="0" w:line="240" w:lineRule="auto"/>
        <w:rPr>
          <w:color w:val="5B9BD5" w:themeColor="accent1"/>
        </w:rPr>
      </w:pPr>
      <w:r w:rsidRPr="005F21D1">
        <w:rPr>
          <w:color w:val="5B9BD5" w:themeColor="accent1"/>
        </w:rPr>
        <w:t xml:space="preserve">Reduced </w:t>
      </w:r>
      <w:r w:rsidR="00784D81" w:rsidRPr="005F21D1">
        <w:rPr>
          <w:color w:val="5B9BD5" w:themeColor="accent1"/>
        </w:rPr>
        <w:t>support</w:t>
      </w:r>
    </w:p>
    <w:p w:rsidR="00957405" w:rsidRPr="005F21D1" w:rsidRDefault="00957405" w:rsidP="00957405">
      <w:pPr>
        <w:spacing w:before="0" w:after="0" w:line="240" w:lineRule="auto"/>
        <w:rPr>
          <w:rFonts w:eastAsia="Times New Roman" w:cs="Arial"/>
        </w:rPr>
      </w:pPr>
      <w:r w:rsidRPr="005F21D1">
        <w:rPr>
          <w:rFonts w:eastAsia="Times New Roman" w:cs="Arial"/>
        </w:rPr>
        <w:t xml:space="preserve">When utilizing the Link3 AD forest, you are not "going it alone" with the technology. Link3 IT will provide </w:t>
      </w:r>
      <w:r w:rsidRPr="005F21D1">
        <w:rPr>
          <w:rFonts w:eastAsia="Times New Roman" w:cs="Arial"/>
        </w:rPr>
        <w:t xml:space="preserve">various levels of support with regard to the AD forest. IT Administrators are available for consulting and problem tracking will be under the help desk support. It is reassuring knowing that if there are problems there is a place to turn to for help. The company grants the AD forest top priority when allocating consulting and support resources. </w:t>
      </w:r>
    </w:p>
    <w:p w:rsidR="00957405" w:rsidRPr="005F21D1" w:rsidRDefault="00957405" w:rsidP="00957405">
      <w:pPr>
        <w:spacing w:before="0" w:after="0" w:line="240" w:lineRule="auto"/>
        <w:rPr>
          <w:rFonts w:eastAsia="Times New Roman" w:cs="Times New Roman"/>
        </w:rPr>
      </w:pPr>
    </w:p>
    <w:p w:rsidR="00853375" w:rsidRPr="005F21D1" w:rsidRDefault="00853375" w:rsidP="00957405">
      <w:pPr>
        <w:spacing w:before="0" w:after="0" w:line="240" w:lineRule="auto"/>
        <w:rPr>
          <w:rFonts w:eastAsia="Times New Roman" w:cs="Times New Roman"/>
        </w:rPr>
      </w:pPr>
      <w:r w:rsidRPr="005F21D1">
        <w:rPr>
          <w:rFonts w:eastAsia="Times New Roman" w:cs="Arial"/>
        </w:rPr>
        <w:t xml:space="preserve">By using the central services offered by the Link3, </w:t>
      </w:r>
      <w:r w:rsidR="00101365">
        <w:rPr>
          <w:rFonts w:eastAsia="Times New Roman" w:cs="Arial"/>
        </w:rPr>
        <w:t>IT</w:t>
      </w:r>
      <w:r w:rsidRPr="005F21D1">
        <w:rPr>
          <w:rFonts w:eastAsia="Times New Roman" w:cs="Arial"/>
        </w:rPr>
        <w:t xml:space="preserve"> administrators </w:t>
      </w:r>
      <w:r w:rsidR="00101365">
        <w:rPr>
          <w:rFonts w:eastAsia="Times New Roman" w:cs="Arial"/>
        </w:rPr>
        <w:t>will</w:t>
      </w:r>
      <w:r w:rsidRPr="005F21D1">
        <w:rPr>
          <w:rFonts w:eastAsia="Times New Roman" w:cs="Arial"/>
        </w:rPr>
        <w:t xml:space="preserve"> focus on improving rather than maintaining IT resources. IT support personnel are freed from the day to day maintenance of users and accounts. This can allow IT support staff to spend more time developing and expanding computing resources at the departmental level.</w:t>
      </w:r>
    </w:p>
    <w:p w:rsidR="00853375" w:rsidRPr="005F21D1" w:rsidRDefault="00853375" w:rsidP="00853375">
      <w:pPr>
        <w:spacing w:beforeAutospacing="1" w:after="100" w:afterAutospacing="1" w:line="240" w:lineRule="auto"/>
        <w:rPr>
          <w:rFonts w:eastAsia="Times New Roman" w:cs="Times New Roman"/>
        </w:rPr>
      </w:pPr>
      <w:r w:rsidRPr="005F21D1">
        <w:rPr>
          <w:rFonts w:eastAsia="Times New Roman" w:cs="Arial"/>
        </w:rPr>
        <w:t>Our goal is to lower the cost of using Active Directory on the Link3 offices. This could allow departments to address specific computing needs by spending money on active computing resources instead of infrastructure.</w:t>
      </w:r>
    </w:p>
    <w:p w:rsidR="00853375" w:rsidRPr="005F21D1" w:rsidRDefault="001733C8" w:rsidP="00853375">
      <w:pPr>
        <w:spacing w:beforeAutospacing="1" w:after="100" w:afterAutospacing="1" w:line="240" w:lineRule="auto"/>
        <w:rPr>
          <w:rFonts w:eastAsia="Times New Roman" w:cs="Times New Roman"/>
        </w:rPr>
      </w:pPr>
      <w:r w:rsidRPr="005F21D1">
        <w:rPr>
          <w:color w:val="5B9BD5" w:themeColor="accent1"/>
        </w:rPr>
        <w:t>Site</w:t>
      </w:r>
      <w:r w:rsidR="00784D81" w:rsidRPr="005F21D1">
        <w:rPr>
          <w:color w:val="5B9BD5" w:themeColor="accent1"/>
        </w:rPr>
        <w:t>(s)</w:t>
      </w:r>
      <w:r w:rsidRPr="005F21D1">
        <w:rPr>
          <w:color w:val="5B9BD5" w:themeColor="accent1"/>
        </w:rPr>
        <w:t xml:space="preserve"> </w:t>
      </w:r>
      <w:r w:rsidR="00853375" w:rsidRPr="005F21D1">
        <w:rPr>
          <w:color w:val="5B9BD5" w:themeColor="accent1"/>
        </w:rPr>
        <w:t>Usage</w:t>
      </w:r>
      <w:r w:rsidR="00FC53D3" w:rsidRPr="005F21D1">
        <w:rPr>
          <w:color w:val="5B9BD5" w:themeColor="accent1"/>
        </w:rPr>
        <w:br/>
      </w:r>
      <w:r w:rsidR="00FC53D3" w:rsidRPr="005F21D1">
        <w:rPr>
          <w:rFonts w:eastAsia="Times New Roman" w:cs="Arial"/>
        </w:rPr>
        <w:t>The following services will be available to all the Link3’s establishments and will leverage the benefits of the</w:t>
      </w:r>
      <w:r w:rsidR="00853375" w:rsidRPr="005F21D1">
        <w:rPr>
          <w:rFonts w:eastAsia="Times New Roman" w:cs="Arial"/>
        </w:rPr>
        <w:t xml:space="preserve"> AD forest on a daily basis.</w:t>
      </w:r>
    </w:p>
    <w:p w:rsidR="00853375" w:rsidRPr="005F21D1" w:rsidRDefault="00FC53D3" w:rsidP="00853375">
      <w:pPr>
        <w:numPr>
          <w:ilvl w:val="0"/>
          <w:numId w:val="6"/>
        </w:numPr>
        <w:spacing w:beforeAutospacing="1" w:after="100" w:afterAutospacing="1" w:line="240" w:lineRule="auto"/>
        <w:rPr>
          <w:rFonts w:eastAsia="Times New Roman" w:cs="Times New Roman"/>
        </w:rPr>
      </w:pPr>
      <w:r w:rsidRPr="005F21D1">
        <w:rPr>
          <w:rFonts w:eastAsia="Times New Roman" w:cs="Arial"/>
        </w:rPr>
        <w:t>User Account &amp; Password Management</w:t>
      </w:r>
    </w:p>
    <w:p w:rsidR="00853375" w:rsidRPr="005F21D1" w:rsidRDefault="00FC53D3" w:rsidP="00853375">
      <w:pPr>
        <w:numPr>
          <w:ilvl w:val="0"/>
          <w:numId w:val="6"/>
        </w:numPr>
        <w:spacing w:beforeAutospacing="1" w:after="100" w:afterAutospacing="1" w:line="240" w:lineRule="auto"/>
        <w:rPr>
          <w:rFonts w:eastAsia="Times New Roman" w:cs="Times New Roman"/>
        </w:rPr>
      </w:pPr>
      <w:r w:rsidRPr="005F21D1">
        <w:rPr>
          <w:rFonts w:eastAsia="Times New Roman" w:cs="Arial"/>
        </w:rPr>
        <w:t>Print Servers/Service Management</w:t>
      </w:r>
    </w:p>
    <w:p w:rsidR="001733C8" w:rsidRPr="005F21D1" w:rsidRDefault="001733C8" w:rsidP="00853375">
      <w:pPr>
        <w:numPr>
          <w:ilvl w:val="0"/>
          <w:numId w:val="6"/>
        </w:numPr>
        <w:spacing w:beforeAutospacing="1" w:after="100" w:afterAutospacing="1" w:line="240" w:lineRule="auto"/>
        <w:rPr>
          <w:rFonts w:eastAsia="Times New Roman" w:cs="Times New Roman"/>
        </w:rPr>
      </w:pPr>
      <w:r w:rsidRPr="005F21D1">
        <w:rPr>
          <w:rFonts w:eastAsia="Times New Roman" w:cs="Times New Roman"/>
        </w:rPr>
        <w:t>Highly Secured Access to Information</w:t>
      </w:r>
    </w:p>
    <w:p w:rsidR="00853375" w:rsidRPr="005F21D1" w:rsidRDefault="00FC53D3" w:rsidP="00853375">
      <w:pPr>
        <w:numPr>
          <w:ilvl w:val="0"/>
          <w:numId w:val="6"/>
        </w:numPr>
        <w:spacing w:beforeAutospacing="1" w:after="100" w:afterAutospacing="1" w:line="240" w:lineRule="auto"/>
        <w:rPr>
          <w:rFonts w:eastAsia="Times New Roman" w:cs="Times New Roman"/>
        </w:rPr>
      </w:pPr>
      <w:r w:rsidRPr="005F21D1">
        <w:rPr>
          <w:rFonts w:eastAsia="Times New Roman" w:cs="Arial"/>
        </w:rPr>
        <w:t>End-To-End Encryption</w:t>
      </w:r>
    </w:p>
    <w:p w:rsidR="00853375" w:rsidRPr="005F21D1" w:rsidRDefault="00957405" w:rsidP="00853375">
      <w:pPr>
        <w:numPr>
          <w:ilvl w:val="0"/>
          <w:numId w:val="6"/>
        </w:numPr>
        <w:spacing w:beforeAutospacing="1" w:after="100" w:afterAutospacing="1" w:line="240" w:lineRule="auto"/>
        <w:rPr>
          <w:rFonts w:eastAsia="Times New Roman" w:cs="Times New Roman"/>
        </w:rPr>
      </w:pPr>
      <w:r w:rsidRPr="005F21D1">
        <w:rPr>
          <w:rFonts w:eastAsia="Times New Roman" w:cs="Arial"/>
        </w:rPr>
        <w:t xml:space="preserve">Team </w:t>
      </w:r>
      <w:r w:rsidR="00FC53D3" w:rsidRPr="005F21D1">
        <w:rPr>
          <w:rFonts w:eastAsia="Times New Roman" w:cs="Arial"/>
        </w:rPr>
        <w:t>Isolated File Server (FTP)</w:t>
      </w:r>
    </w:p>
    <w:p w:rsidR="00FC53D3" w:rsidRPr="005F21D1" w:rsidRDefault="001733C8" w:rsidP="00853375">
      <w:pPr>
        <w:numPr>
          <w:ilvl w:val="0"/>
          <w:numId w:val="6"/>
        </w:numPr>
        <w:spacing w:beforeAutospacing="1" w:after="100" w:afterAutospacing="1" w:line="240" w:lineRule="auto"/>
        <w:rPr>
          <w:rFonts w:eastAsia="Times New Roman" w:cs="Times New Roman"/>
        </w:rPr>
      </w:pPr>
      <w:r w:rsidRPr="005F21D1">
        <w:rPr>
          <w:rFonts w:eastAsia="Times New Roman" w:cs="Times New Roman"/>
        </w:rPr>
        <w:t>Network Access Protection</w:t>
      </w:r>
    </w:p>
    <w:p w:rsidR="001733C8" w:rsidRPr="005F21D1" w:rsidRDefault="001733C8" w:rsidP="00853375">
      <w:pPr>
        <w:numPr>
          <w:ilvl w:val="0"/>
          <w:numId w:val="6"/>
        </w:numPr>
        <w:spacing w:beforeAutospacing="1" w:after="100" w:afterAutospacing="1" w:line="240" w:lineRule="auto"/>
        <w:rPr>
          <w:rFonts w:eastAsia="Times New Roman" w:cs="Times New Roman"/>
        </w:rPr>
      </w:pPr>
      <w:r w:rsidRPr="005F21D1">
        <w:rPr>
          <w:rFonts w:eastAsia="Times New Roman" w:cs="Times New Roman"/>
        </w:rPr>
        <w:t>Disk Encryption with BitLocker</w:t>
      </w:r>
    </w:p>
    <w:p w:rsidR="00957405" w:rsidRPr="005F21D1" w:rsidRDefault="00F47072" w:rsidP="00853375">
      <w:pPr>
        <w:numPr>
          <w:ilvl w:val="0"/>
          <w:numId w:val="6"/>
        </w:numPr>
        <w:spacing w:beforeAutospacing="1" w:after="100" w:afterAutospacing="1" w:line="240" w:lineRule="auto"/>
        <w:rPr>
          <w:rFonts w:eastAsia="Times New Roman" w:cs="Times New Roman"/>
        </w:rPr>
      </w:pPr>
      <w:r w:rsidRPr="005F21D1">
        <w:rPr>
          <w:rFonts w:eastAsia="Times New Roman" w:cs="Times New Roman"/>
        </w:rPr>
        <w:t>AppLocker Control on Clients</w:t>
      </w:r>
      <w:r w:rsidR="00957405" w:rsidRPr="005F21D1">
        <w:rPr>
          <w:rFonts w:eastAsia="Times New Roman" w:cs="Times New Roman"/>
        </w:rPr>
        <w:t xml:space="preserve"> </w:t>
      </w:r>
      <w:r w:rsidR="00380B71">
        <w:rPr>
          <w:rFonts w:eastAsia="Times New Roman" w:cs="Times New Roman"/>
        </w:rPr>
        <w:t>software’s</w:t>
      </w:r>
    </w:p>
    <w:p w:rsidR="00957405" w:rsidRPr="005F21D1" w:rsidRDefault="00957405" w:rsidP="00853375">
      <w:pPr>
        <w:numPr>
          <w:ilvl w:val="0"/>
          <w:numId w:val="6"/>
        </w:numPr>
        <w:spacing w:beforeAutospacing="1" w:after="100" w:afterAutospacing="1" w:line="240" w:lineRule="auto"/>
        <w:rPr>
          <w:rFonts w:eastAsia="Times New Roman" w:cs="Times New Roman"/>
        </w:rPr>
      </w:pPr>
      <w:r w:rsidRPr="005F21D1">
        <w:t xml:space="preserve">Reduced overhead through standardization </w:t>
      </w:r>
    </w:p>
    <w:p w:rsidR="00957405" w:rsidRPr="0097574F" w:rsidRDefault="00957405" w:rsidP="00853375">
      <w:pPr>
        <w:numPr>
          <w:ilvl w:val="0"/>
          <w:numId w:val="6"/>
        </w:numPr>
        <w:spacing w:beforeAutospacing="1" w:after="100" w:afterAutospacing="1" w:line="240" w:lineRule="auto"/>
        <w:rPr>
          <w:rFonts w:eastAsia="Times New Roman" w:cs="Times New Roman"/>
        </w:rPr>
      </w:pPr>
      <w:r w:rsidRPr="005F21D1">
        <w:t>Backup and restoration services for central storage</w:t>
      </w:r>
    </w:p>
    <w:p w:rsidR="0097574F" w:rsidRPr="005F21D1" w:rsidRDefault="0097574F" w:rsidP="00853375">
      <w:pPr>
        <w:numPr>
          <w:ilvl w:val="0"/>
          <w:numId w:val="6"/>
        </w:numPr>
        <w:spacing w:beforeAutospacing="1" w:after="100" w:afterAutospacing="1" w:line="240" w:lineRule="auto"/>
        <w:rPr>
          <w:rFonts w:eastAsia="Times New Roman" w:cs="Times New Roman"/>
        </w:rPr>
      </w:pPr>
      <w:r>
        <w:t>Automated software updates/patches</w:t>
      </w:r>
    </w:p>
    <w:p w:rsidR="00EE4502" w:rsidRPr="00EE4502" w:rsidRDefault="00853375" w:rsidP="00FC30C1">
      <w:pPr>
        <w:spacing w:beforeAutospacing="1" w:after="100" w:afterAutospacing="1" w:line="240" w:lineRule="auto"/>
        <w:rPr>
          <w:i/>
          <w:color w:val="A6A6A6" w:themeColor="background1" w:themeShade="A6"/>
          <w:sz w:val="14"/>
        </w:rPr>
        <w:sectPr w:rsidR="00EE4502" w:rsidRPr="00EE4502" w:rsidSect="00352326">
          <w:footerReference w:type="default" r:id="rId8"/>
          <w:pgSz w:w="11909" w:h="16834" w:code="9"/>
          <w:pgMar w:top="1152" w:right="1152" w:bottom="1440" w:left="1152" w:header="720" w:footer="720" w:gutter="0"/>
          <w:cols w:num="2" w:space="720"/>
          <w:docGrid w:linePitch="360"/>
        </w:sectPr>
      </w:pPr>
      <w:r w:rsidRPr="005F21D1">
        <w:rPr>
          <w:rFonts w:eastAsia="Times New Roman" w:cs="Arial"/>
        </w:rPr>
        <w:t>We sincerely hope you will be the next department to take advantage of our service offering.</w:t>
      </w:r>
    </w:p>
    <w:p w:rsidR="00D958A7" w:rsidRDefault="00D958A7" w:rsidP="00FE7C15"/>
    <w:sectPr w:rsidR="00D958A7" w:rsidSect="00A00C65">
      <w:pgSz w:w="11909" w:h="16834"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59" w:rsidRDefault="00380859" w:rsidP="00924B79">
      <w:pPr>
        <w:spacing w:before="0" w:after="0" w:line="240" w:lineRule="auto"/>
      </w:pPr>
      <w:r>
        <w:separator/>
      </w:r>
    </w:p>
  </w:endnote>
  <w:endnote w:type="continuationSeparator" w:id="0">
    <w:p w:rsidR="00380859" w:rsidRDefault="00380859" w:rsidP="00924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B1" w:rsidRDefault="00FC30C1">
    <w:pPr>
      <w:pStyle w:val="Footer"/>
    </w:pPr>
    <w:r>
      <w:t>Information Technology Dept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59" w:rsidRDefault="00380859" w:rsidP="00924B79">
      <w:pPr>
        <w:spacing w:before="0" w:after="0" w:line="240" w:lineRule="auto"/>
      </w:pPr>
      <w:r>
        <w:separator/>
      </w:r>
    </w:p>
  </w:footnote>
  <w:footnote w:type="continuationSeparator" w:id="0">
    <w:p w:rsidR="00380859" w:rsidRDefault="00380859" w:rsidP="00924B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9F0"/>
    <w:multiLevelType w:val="multilevel"/>
    <w:tmpl w:val="CE3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61514"/>
    <w:multiLevelType w:val="hybridMultilevel"/>
    <w:tmpl w:val="66A66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9427C"/>
    <w:multiLevelType w:val="hybridMultilevel"/>
    <w:tmpl w:val="C0A0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61B1D"/>
    <w:multiLevelType w:val="hybridMultilevel"/>
    <w:tmpl w:val="D3BE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A1812"/>
    <w:multiLevelType w:val="hybridMultilevel"/>
    <w:tmpl w:val="A1DAC844"/>
    <w:lvl w:ilvl="0" w:tplc="87D4653C">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22BB9"/>
    <w:multiLevelType w:val="hybridMultilevel"/>
    <w:tmpl w:val="99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79"/>
    <w:rsid w:val="00071288"/>
    <w:rsid w:val="00101365"/>
    <w:rsid w:val="00101765"/>
    <w:rsid w:val="00107FA9"/>
    <w:rsid w:val="00112FD5"/>
    <w:rsid w:val="00126EAC"/>
    <w:rsid w:val="001733C8"/>
    <w:rsid w:val="001A5628"/>
    <w:rsid w:val="001D563E"/>
    <w:rsid w:val="00213599"/>
    <w:rsid w:val="002136DF"/>
    <w:rsid w:val="00255AB1"/>
    <w:rsid w:val="00291A31"/>
    <w:rsid w:val="0029268C"/>
    <w:rsid w:val="002B6A6E"/>
    <w:rsid w:val="00320E9A"/>
    <w:rsid w:val="00331100"/>
    <w:rsid w:val="00350501"/>
    <w:rsid w:val="00352326"/>
    <w:rsid w:val="00355933"/>
    <w:rsid w:val="00375583"/>
    <w:rsid w:val="00380859"/>
    <w:rsid w:val="00380B71"/>
    <w:rsid w:val="0039534C"/>
    <w:rsid w:val="00396AD6"/>
    <w:rsid w:val="003B2B6E"/>
    <w:rsid w:val="003F4B18"/>
    <w:rsid w:val="0044200E"/>
    <w:rsid w:val="004742F0"/>
    <w:rsid w:val="004B31F2"/>
    <w:rsid w:val="004C75BD"/>
    <w:rsid w:val="00553DEA"/>
    <w:rsid w:val="0056542A"/>
    <w:rsid w:val="00581A5F"/>
    <w:rsid w:val="005A43F4"/>
    <w:rsid w:val="005C006F"/>
    <w:rsid w:val="005F21D1"/>
    <w:rsid w:val="00611A71"/>
    <w:rsid w:val="00633801"/>
    <w:rsid w:val="006870B8"/>
    <w:rsid w:val="006B410A"/>
    <w:rsid w:val="006C496D"/>
    <w:rsid w:val="006C7FF2"/>
    <w:rsid w:val="006F4BFD"/>
    <w:rsid w:val="00734CF3"/>
    <w:rsid w:val="00740C5B"/>
    <w:rsid w:val="0074670D"/>
    <w:rsid w:val="00767EFD"/>
    <w:rsid w:val="00783B46"/>
    <w:rsid w:val="00784D81"/>
    <w:rsid w:val="00790F29"/>
    <w:rsid w:val="00791263"/>
    <w:rsid w:val="007A0ABA"/>
    <w:rsid w:val="007F27E9"/>
    <w:rsid w:val="008249CE"/>
    <w:rsid w:val="00853375"/>
    <w:rsid w:val="008A316F"/>
    <w:rsid w:val="008B29D9"/>
    <w:rsid w:val="008B7F10"/>
    <w:rsid w:val="00906A1A"/>
    <w:rsid w:val="00914C78"/>
    <w:rsid w:val="00924B79"/>
    <w:rsid w:val="00927BCB"/>
    <w:rsid w:val="00931732"/>
    <w:rsid w:val="00956A32"/>
    <w:rsid w:val="00957405"/>
    <w:rsid w:val="009663C4"/>
    <w:rsid w:val="0097574F"/>
    <w:rsid w:val="00976CD0"/>
    <w:rsid w:val="00976CFC"/>
    <w:rsid w:val="009919AE"/>
    <w:rsid w:val="009F2FEA"/>
    <w:rsid w:val="009F3CF8"/>
    <w:rsid w:val="00A00C65"/>
    <w:rsid w:val="00AA6E10"/>
    <w:rsid w:val="00AB0B5E"/>
    <w:rsid w:val="00AD14EA"/>
    <w:rsid w:val="00AE2850"/>
    <w:rsid w:val="00B073AB"/>
    <w:rsid w:val="00B53164"/>
    <w:rsid w:val="00B53C90"/>
    <w:rsid w:val="00B671C7"/>
    <w:rsid w:val="00B94B5F"/>
    <w:rsid w:val="00BD3195"/>
    <w:rsid w:val="00C31EB5"/>
    <w:rsid w:val="00CC4E87"/>
    <w:rsid w:val="00CD365A"/>
    <w:rsid w:val="00CF61E5"/>
    <w:rsid w:val="00D423E9"/>
    <w:rsid w:val="00D50BC0"/>
    <w:rsid w:val="00D86E1B"/>
    <w:rsid w:val="00D958A7"/>
    <w:rsid w:val="00DC357C"/>
    <w:rsid w:val="00DD3076"/>
    <w:rsid w:val="00DF5EDF"/>
    <w:rsid w:val="00DF679D"/>
    <w:rsid w:val="00E14354"/>
    <w:rsid w:val="00E27C60"/>
    <w:rsid w:val="00E52E9E"/>
    <w:rsid w:val="00E6172C"/>
    <w:rsid w:val="00E92A16"/>
    <w:rsid w:val="00EA0FED"/>
    <w:rsid w:val="00EA62DF"/>
    <w:rsid w:val="00EB3D50"/>
    <w:rsid w:val="00EC2EB1"/>
    <w:rsid w:val="00EC5748"/>
    <w:rsid w:val="00EE4502"/>
    <w:rsid w:val="00EF095A"/>
    <w:rsid w:val="00EF76E7"/>
    <w:rsid w:val="00F45FC5"/>
    <w:rsid w:val="00F47072"/>
    <w:rsid w:val="00F55B26"/>
    <w:rsid w:val="00F60BCD"/>
    <w:rsid w:val="00F80A69"/>
    <w:rsid w:val="00F949C4"/>
    <w:rsid w:val="00FA46B9"/>
    <w:rsid w:val="00FC30C1"/>
    <w:rsid w:val="00FC53D3"/>
    <w:rsid w:val="00FE3955"/>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9A22"/>
  <w15:chartTrackingRefBased/>
  <w15:docId w15:val="{565E5676-275B-4230-90F5-C206478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B1"/>
  </w:style>
  <w:style w:type="paragraph" w:styleId="Heading1">
    <w:name w:val="heading 1"/>
    <w:aliases w:val="cover page title"/>
    <w:basedOn w:val="Normal"/>
    <w:next w:val="Normal"/>
    <w:link w:val="Heading1Char"/>
    <w:uiPriority w:val="9"/>
    <w:qFormat/>
    <w:rsid w:val="00255AB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55AB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55AB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55AB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55AB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55AB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55AB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55A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A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79"/>
  </w:style>
  <w:style w:type="paragraph" w:styleId="Footer">
    <w:name w:val="footer"/>
    <w:basedOn w:val="Normal"/>
    <w:link w:val="FooterChar"/>
    <w:uiPriority w:val="99"/>
    <w:unhideWhenUsed/>
    <w:rsid w:val="0092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79"/>
  </w:style>
  <w:style w:type="character" w:customStyle="1" w:styleId="Heading1Char">
    <w:name w:val="Heading 1 Char"/>
    <w:aliases w:val="cover page title Char"/>
    <w:basedOn w:val="DefaultParagraphFont"/>
    <w:link w:val="Heading1"/>
    <w:uiPriority w:val="9"/>
    <w:rsid w:val="00255AB1"/>
    <w:rPr>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924B79"/>
    <w:pPr>
      <w:ind w:left="720"/>
      <w:contextualSpacing/>
    </w:pPr>
  </w:style>
  <w:style w:type="paragraph" w:styleId="NormalWeb">
    <w:name w:val="Normal (Web)"/>
    <w:basedOn w:val="Normal"/>
    <w:uiPriority w:val="99"/>
    <w:semiHidden/>
    <w:unhideWhenUsed/>
    <w:rsid w:val="00924B79"/>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55AB1"/>
    <w:rPr>
      <w:b/>
      <w:bCs/>
    </w:rPr>
  </w:style>
  <w:style w:type="character" w:customStyle="1" w:styleId="Heading2Char">
    <w:name w:val="Heading 2 Char"/>
    <w:basedOn w:val="DefaultParagraphFont"/>
    <w:link w:val="Heading2"/>
    <w:uiPriority w:val="9"/>
    <w:rsid w:val="00255AB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55AB1"/>
    <w:rPr>
      <w:caps/>
      <w:color w:val="1F4D78" w:themeColor="accent1" w:themeShade="7F"/>
      <w:spacing w:val="15"/>
    </w:rPr>
  </w:style>
  <w:style w:type="character" w:customStyle="1" w:styleId="Heading4Char">
    <w:name w:val="Heading 4 Char"/>
    <w:basedOn w:val="DefaultParagraphFont"/>
    <w:link w:val="Heading4"/>
    <w:uiPriority w:val="9"/>
    <w:semiHidden/>
    <w:rsid w:val="00255AB1"/>
    <w:rPr>
      <w:caps/>
      <w:color w:val="2E74B5" w:themeColor="accent1" w:themeShade="BF"/>
      <w:spacing w:val="10"/>
    </w:rPr>
  </w:style>
  <w:style w:type="character" w:customStyle="1" w:styleId="Heading5Char">
    <w:name w:val="Heading 5 Char"/>
    <w:basedOn w:val="DefaultParagraphFont"/>
    <w:link w:val="Heading5"/>
    <w:uiPriority w:val="9"/>
    <w:semiHidden/>
    <w:rsid w:val="00255AB1"/>
    <w:rPr>
      <w:caps/>
      <w:color w:val="2E74B5" w:themeColor="accent1" w:themeShade="BF"/>
      <w:spacing w:val="10"/>
    </w:rPr>
  </w:style>
  <w:style w:type="character" w:customStyle="1" w:styleId="Heading6Char">
    <w:name w:val="Heading 6 Char"/>
    <w:basedOn w:val="DefaultParagraphFont"/>
    <w:link w:val="Heading6"/>
    <w:uiPriority w:val="9"/>
    <w:semiHidden/>
    <w:rsid w:val="00255AB1"/>
    <w:rPr>
      <w:caps/>
      <w:color w:val="2E74B5" w:themeColor="accent1" w:themeShade="BF"/>
      <w:spacing w:val="10"/>
    </w:rPr>
  </w:style>
  <w:style w:type="character" w:customStyle="1" w:styleId="Heading7Char">
    <w:name w:val="Heading 7 Char"/>
    <w:basedOn w:val="DefaultParagraphFont"/>
    <w:link w:val="Heading7"/>
    <w:uiPriority w:val="9"/>
    <w:semiHidden/>
    <w:rsid w:val="00255AB1"/>
    <w:rPr>
      <w:caps/>
      <w:color w:val="2E74B5" w:themeColor="accent1" w:themeShade="BF"/>
      <w:spacing w:val="10"/>
    </w:rPr>
  </w:style>
  <w:style w:type="character" w:customStyle="1" w:styleId="Heading8Char">
    <w:name w:val="Heading 8 Char"/>
    <w:basedOn w:val="DefaultParagraphFont"/>
    <w:link w:val="Heading8"/>
    <w:uiPriority w:val="9"/>
    <w:semiHidden/>
    <w:rsid w:val="00255AB1"/>
    <w:rPr>
      <w:caps/>
      <w:spacing w:val="10"/>
      <w:sz w:val="18"/>
      <w:szCs w:val="18"/>
    </w:rPr>
  </w:style>
  <w:style w:type="character" w:customStyle="1" w:styleId="Heading9Char">
    <w:name w:val="Heading 9 Char"/>
    <w:basedOn w:val="DefaultParagraphFont"/>
    <w:link w:val="Heading9"/>
    <w:uiPriority w:val="9"/>
    <w:semiHidden/>
    <w:rsid w:val="00255AB1"/>
    <w:rPr>
      <w:i/>
      <w:iCs/>
      <w:caps/>
      <w:spacing w:val="10"/>
      <w:sz w:val="18"/>
      <w:szCs w:val="18"/>
    </w:rPr>
  </w:style>
  <w:style w:type="paragraph" w:styleId="Caption">
    <w:name w:val="caption"/>
    <w:basedOn w:val="Normal"/>
    <w:next w:val="Normal"/>
    <w:uiPriority w:val="35"/>
    <w:semiHidden/>
    <w:unhideWhenUsed/>
    <w:qFormat/>
    <w:rsid w:val="00255AB1"/>
    <w:rPr>
      <w:b/>
      <w:bCs/>
      <w:color w:val="2E74B5" w:themeColor="accent1" w:themeShade="BF"/>
      <w:sz w:val="16"/>
      <w:szCs w:val="16"/>
    </w:rPr>
  </w:style>
  <w:style w:type="paragraph" w:styleId="Title">
    <w:name w:val="Title"/>
    <w:basedOn w:val="Normal"/>
    <w:next w:val="Normal"/>
    <w:link w:val="TitleChar"/>
    <w:uiPriority w:val="10"/>
    <w:qFormat/>
    <w:rsid w:val="00255AB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55AB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55A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55AB1"/>
    <w:rPr>
      <w:caps/>
      <w:color w:val="595959" w:themeColor="text1" w:themeTint="A6"/>
      <w:spacing w:val="10"/>
      <w:sz w:val="21"/>
      <w:szCs w:val="21"/>
    </w:rPr>
  </w:style>
  <w:style w:type="character" w:styleId="Emphasis">
    <w:name w:val="Emphasis"/>
    <w:uiPriority w:val="20"/>
    <w:qFormat/>
    <w:rsid w:val="00255AB1"/>
    <w:rPr>
      <w:caps/>
      <w:color w:val="1F4D78" w:themeColor="accent1" w:themeShade="7F"/>
      <w:spacing w:val="5"/>
    </w:rPr>
  </w:style>
  <w:style w:type="paragraph" w:styleId="NoSpacing">
    <w:name w:val="No Spacing"/>
    <w:uiPriority w:val="1"/>
    <w:qFormat/>
    <w:rsid w:val="00255AB1"/>
    <w:pPr>
      <w:spacing w:after="0" w:line="240" w:lineRule="auto"/>
    </w:pPr>
  </w:style>
  <w:style w:type="paragraph" w:styleId="Quote">
    <w:name w:val="Quote"/>
    <w:basedOn w:val="Normal"/>
    <w:next w:val="Normal"/>
    <w:link w:val="QuoteChar"/>
    <w:uiPriority w:val="29"/>
    <w:qFormat/>
    <w:rsid w:val="00255AB1"/>
    <w:rPr>
      <w:i/>
      <w:iCs/>
      <w:sz w:val="24"/>
      <w:szCs w:val="24"/>
    </w:rPr>
  </w:style>
  <w:style w:type="character" w:customStyle="1" w:styleId="QuoteChar">
    <w:name w:val="Quote Char"/>
    <w:basedOn w:val="DefaultParagraphFont"/>
    <w:link w:val="Quote"/>
    <w:uiPriority w:val="29"/>
    <w:rsid w:val="00255AB1"/>
    <w:rPr>
      <w:i/>
      <w:iCs/>
      <w:sz w:val="24"/>
      <w:szCs w:val="24"/>
    </w:rPr>
  </w:style>
  <w:style w:type="paragraph" w:styleId="IntenseQuote">
    <w:name w:val="Intense Quote"/>
    <w:basedOn w:val="Normal"/>
    <w:next w:val="Normal"/>
    <w:link w:val="IntenseQuoteChar"/>
    <w:uiPriority w:val="30"/>
    <w:qFormat/>
    <w:rsid w:val="00255AB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55AB1"/>
    <w:rPr>
      <w:color w:val="5B9BD5" w:themeColor="accent1"/>
      <w:sz w:val="24"/>
      <w:szCs w:val="24"/>
    </w:rPr>
  </w:style>
  <w:style w:type="character" w:styleId="SubtleEmphasis">
    <w:name w:val="Subtle Emphasis"/>
    <w:uiPriority w:val="19"/>
    <w:qFormat/>
    <w:rsid w:val="00255AB1"/>
    <w:rPr>
      <w:i/>
      <w:iCs/>
      <w:color w:val="1F4D78" w:themeColor="accent1" w:themeShade="7F"/>
    </w:rPr>
  </w:style>
  <w:style w:type="character" w:styleId="IntenseEmphasis">
    <w:name w:val="Intense Emphasis"/>
    <w:uiPriority w:val="21"/>
    <w:qFormat/>
    <w:rsid w:val="00255AB1"/>
    <w:rPr>
      <w:b/>
      <w:bCs/>
      <w:caps/>
      <w:color w:val="1F4D78" w:themeColor="accent1" w:themeShade="7F"/>
      <w:spacing w:val="10"/>
    </w:rPr>
  </w:style>
  <w:style w:type="character" w:styleId="SubtleReference">
    <w:name w:val="Subtle Reference"/>
    <w:uiPriority w:val="31"/>
    <w:qFormat/>
    <w:rsid w:val="00255AB1"/>
    <w:rPr>
      <w:b/>
      <w:bCs/>
      <w:color w:val="5B9BD5" w:themeColor="accent1"/>
    </w:rPr>
  </w:style>
  <w:style w:type="character" w:styleId="IntenseReference">
    <w:name w:val="Intense Reference"/>
    <w:uiPriority w:val="32"/>
    <w:qFormat/>
    <w:rsid w:val="00255AB1"/>
    <w:rPr>
      <w:b/>
      <w:bCs/>
      <w:i/>
      <w:iCs/>
      <w:caps/>
      <w:color w:val="5B9BD5" w:themeColor="accent1"/>
    </w:rPr>
  </w:style>
  <w:style w:type="character" w:styleId="BookTitle">
    <w:name w:val="Book Title"/>
    <w:uiPriority w:val="33"/>
    <w:qFormat/>
    <w:rsid w:val="00255AB1"/>
    <w:rPr>
      <w:b/>
      <w:bCs/>
      <w:i/>
      <w:iCs/>
      <w:spacing w:val="0"/>
    </w:rPr>
  </w:style>
  <w:style w:type="paragraph" w:styleId="TOCHeading">
    <w:name w:val="TOC Heading"/>
    <w:basedOn w:val="Heading1"/>
    <w:next w:val="Normal"/>
    <w:uiPriority w:val="39"/>
    <w:semiHidden/>
    <w:unhideWhenUsed/>
    <w:qFormat/>
    <w:rsid w:val="00255AB1"/>
    <w:pPr>
      <w:outlineLvl w:val="9"/>
    </w:pPr>
  </w:style>
  <w:style w:type="character" w:styleId="Hyperlink">
    <w:name w:val="Hyperlink"/>
    <w:basedOn w:val="DefaultParagraphFont"/>
    <w:uiPriority w:val="99"/>
    <w:unhideWhenUsed/>
    <w:rsid w:val="00A00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560">
      <w:bodyDiv w:val="1"/>
      <w:marLeft w:val="0"/>
      <w:marRight w:val="0"/>
      <w:marTop w:val="0"/>
      <w:marBottom w:val="0"/>
      <w:divBdr>
        <w:top w:val="none" w:sz="0" w:space="0" w:color="auto"/>
        <w:left w:val="none" w:sz="0" w:space="0" w:color="auto"/>
        <w:bottom w:val="none" w:sz="0" w:space="0" w:color="auto"/>
        <w:right w:val="none" w:sz="0" w:space="0" w:color="auto"/>
      </w:divBdr>
      <w:divsChild>
        <w:div w:id="1883247838">
          <w:marLeft w:val="0"/>
          <w:marRight w:val="0"/>
          <w:marTop w:val="0"/>
          <w:marBottom w:val="0"/>
          <w:divBdr>
            <w:top w:val="none" w:sz="0" w:space="0" w:color="auto"/>
            <w:left w:val="none" w:sz="0" w:space="0" w:color="auto"/>
            <w:bottom w:val="none" w:sz="0" w:space="0" w:color="auto"/>
            <w:right w:val="none" w:sz="0" w:space="0" w:color="auto"/>
          </w:divBdr>
        </w:div>
      </w:divsChild>
    </w:div>
    <w:div w:id="1659111109">
      <w:bodyDiv w:val="1"/>
      <w:marLeft w:val="0"/>
      <w:marRight w:val="0"/>
      <w:marTop w:val="0"/>
      <w:marBottom w:val="0"/>
      <w:divBdr>
        <w:top w:val="none" w:sz="0" w:space="0" w:color="auto"/>
        <w:left w:val="none" w:sz="0" w:space="0" w:color="auto"/>
        <w:bottom w:val="none" w:sz="0" w:space="0" w:color="auto"/>
        <w:right w:val="none" w:sz="0" w:space="0" w:color="auto"/>
      </w:divBdr>
    </w:div>
    <w:div w:id="18552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4A8F-0B8F-4EA3-B9DD-44655BCA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515</Words>
  <Characters>2938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 Refresh-Do's &amp; Don'ts</vt:lpstr>
      <vt:lpstr>//Work Smart by Link3 IT</vt:lpstr>
      <vt:lpstr>/What AD mean for Link3?</vt:lpstr>
      <vt:lpstr>    For more information</vt:lpstr>
      <vt:lpstr>    Do consult your IT Team for further assistance </vt:lpstr>
      <vt:lpstr>    desktop Support: 8002 </vt:lpstr>
    </vt:vector>
  </TitlesOfParts>
  <Company>Link3 Technologies Ltd.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Refresh-Do's &amp; Don'ts</dc:title>
  <dc:subject>PC Refresh</dc:subject>
  <dc:creator>Shahab</dc:creator>
  <cp:keywords>PC Refresh</cp:keywords>
  <dc:description>Link3 IT Document: PC Refresh</dc:description>
  <cp:lastModifiedBy>Shahab Al Yamin Chawdhury</cp:lastModifiedBy>
  <cp:revision>27</cp:revision>
  <cp:lastPrinted>2015-03-22T04:30:00Z</cp:lastPrinted>
  <dcterms:created xsi:type="dcterms:W3CDTF">2015-04-16T09:55:00Z</dcterms:created>
  <dcterms:modified xsi:type="dcterms:W3CDTF">2017-07-23T08:30:00Z</dcterms:modified>
  <cp:category>Help Document</cp:category>
</cp:coreProperties>
</file>